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49" w:rsidRPr="007C719F" w:rsidRDefault="00AF6049" w:rsidP="00AF6049">
      <w:pPr>
        <w:jc w:val="center"/>
        <w:rPr>
          <w:bCs/>
        </w:rPr>
      </w:pPr>
      <w:r w:rsidRPr="007C719F"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AF6049" w:rsidRPr="007C719F" w:rsidRDefault="00AF6049" w:rsidP="00AF6049">
      <w:pPr>
        <w:jc w:val="center"/>
      </w:pPr>
      <w:r w:rsidRPr="007C719F">
        <w:rPr>
          <w:rFonts w:ascii="Nikosh" w:eastAsia="Nikosh" w:hAnsi="Nikosh" w:cs="Nikosh"/>
          <w:cs/>
          <w:lang w:bidi="bn-BD"/>
        </w:rPr>
        <w:t>মৎস্য ও প্রাণিসম্পদ মন্ত্রণালয়</w:t>
      </w:r>
    </w:p>
    <w:p w:rsidR="00AF6049" w:rsidRPr="007C719F" w:rsidRDefault="00AF6049" w:rsidP="00AF6049">
      <w:pPr>
        <w:jc w:val="center"/>
      </w:pPr>
      <w:r w:rsidRPr="007C719F">
        <w:rPr>
          <w:rFonts w:ascii="Nikosh" w:eastAsia="Nikosh" w:hAnsi="Nikosh" w:cs="Nikosh"/>
          <w:cs/>
          <w:lang w:bidi="bn-BD"/>
        </w:rPr>
        <w:t>মৎস্য-১ অধিশাখা</w:t>
      </w:r>
    </w:p>
    <w:p w:rsidR="00AF6049" w:rsidRPr="007A0D3D" w:rsidRDefault="00AF6049" w:rsidP="00AF6049">
      <w:pPr>
        <w:tabs>
          <w:tab w:val="center" w:pos="4802"/>
          <w:tab w:val="left" w:pos="8160"/>
        </w:tabs>
      </w:pPr>
      <w:r w:rsidRPr="007A0D3D">
        <w:tab/>
        <w:t>www.mofl.gov.bd</w:t>
      </w:r>
      <w:r w:rsidRPr="007A0D3D">
        <w:tab/>
      </w:r>
    </w:p>
    <w:p w:rsidR="00AF6049" w:rsidRPr="007C719F" w:rsidRDefault="00AF6049" w:rsidP="00AF6049">
      <w:pPr>
        <w:rPr>
          <w:bCs/>
          <w:sz w:val="4"/>
          <w:szCs w:val="4"/>
        </w:rPr>
      </w:pPr>
    </w:p>
    <w:p w:rsidR="00AF6049" w:rsidRPr="007C719F" w:rsidRDefault="00AF6049" w:rsidP="00AF6049">
      <w:pPr>
        <w:rPr>
          <w:bCs/>
        </w:rPr>
      </w:pPr>
      <w:r>
        <w:rPr>
          <w:rFonts w:ascii="Nikosh" w:eastAsia="Nikosh" w:hAnsi="Nikosh" w:cs="Nikosh"/>
          <w:cs/>
          <w:lang w:bidi="bn-BD"/>
        </w:rPr>
        <w:t>নং-৩৩.০০.০০০০.১২৬.০৪.০০১.১৪-০৭</w:t>
      </w:r>
      <w:r w:rsidRPr="007C719F">
        <w:rPr>
          <w:rFonts w:ascii="Nikosh" w:eastAsia="Nikosh" w:hAnsi="Nikosh" w:cs="Nikosh"/>
          <w:cs/>
          <w:lang w:bidi="bn-BD"/>
        </w:rPr>
        <w:t xml:space="preserve">   </w:t>
      </w:r>
      <w:r w:rsidRPr="007C719F">
        <w:rPr>
          <w:rFonts w:ascii="Nikosh" w:eastAsia="Nikosh" w:hAnsi="Nikosh" w:cs="Nikosh"/>
          <w:cs/>
          <w:lang w:bidi="bn-BD"/>
        </w:rPr>
        <w:tab/>
      </w:r>
      <w:r w:rsidRPr="007C719F">
        <w:rPr>
          <w:rFonts w:ascii="Nikosh" w:eastAsia="Nikosh" w:hAnsi="Nikosh" w:cs="Nikosh"/>
          <w:cs/>
          <w:lang w:bidi="bn-BD"/>
        </w:rPr>
        <w:tab/>
      </w:r>
      <w:r w:rsidRPr="007C719F">
        <w:rPr>
          <w:rFonts w:ascii="Nikosh" w:eastAsia="Nikosh" w:hAnsi="Nikosh" w:cs="Nikosh"/>
          <w:cs/>
          <w:lang w:bidi="bn-BD"/>
        </w:rPr>
        <w:tab/>
        <w:t xml:space="preserve">                    </w:t>
      </w:r>
      <w:r>
        <w:rPr>
          <w:rFonts w:ascii="Nikosh" w:eastAsia="Nikosh" w:hAnsi="Nikosh" w:cs="Nikosh"/>
          <w:cs/>
          <w:lang w:bidi="bn-BD"/>
        </w:rPr>
        <w:t xml:space="preserve">       </w:t>
      </w:r>
      <w:r>
        <w:rPr>
          <w:rFonts w:ascii="Nikosh" w:eastAsia="Nikosh" w:hAnsi="Nikosh" w:cs="Nikosh"/>
          <w:lang w:bidi="bn-BD"/>
        </w:rPr>
        <w:t xml:space="preserve">           </w:t>
      </w:r>
      <w:r>
        <w:rPr>
          <w:rFonts w:ascii="Nikosh" w:eastAsia="Nikosh" w:hAnsi="Nikosh" w:cs="Nikosh"/>
          <w:cs/>
          <w:lang w:bidi="bn-BD"/>
        </w:rPr>
        <w:t xml:space="preserve">   তারিখঃ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২০১৫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খ্রি</w:t>
      </w:r>
      <w:r>
        <w:rPr>
          <w:rFonts w:ascii="Nikosh" w:eastAsia="Nikosh" w:hAnsi="Nikosh" w:cs="Nikosh"/>
          <w:lang w:bidi="bn-BD"/>
        </w:rPr>
        <w:t>.</w:t>
      </w:r>
    </w:p>
    <w:p w:rsidR="00AF6049" w:rsidRPr="00C731C0" w:rsidRDefault="00AF6049" w:rsidP="00AF6049">
      <w:pPr>
        <w:jc w:val="center"/>
        <w:rPr>
          <w:b/>
          <w:sz w:val="2"/>
          <w:szCs w:val="2"/>
          <w:u w:val="single"/>
        </w:rPr>
      </w:pPr>
    </w:p>
    <w:p w:rsidR="00AF6049" w:rsidRPr="007C719F" w:rsidRDefault="00AF6049" w:rsidP="00AF6049">
      <w:pPr>
        <w:jc w:val="center"/>
        <w:rPr>
          <w:b/>
          <w:u w:val="single"/>
        </w:rPr>
      </w:pPr>
      <w:r w:rsidRPr="007C719F">
        <w:rPr>
          <w:rFonts w:ascii="Nikosh" w:eastAsia="Nikosh" w:hAnsi="Nikosh" w:cs="Nikosh"/>
          <w:b/>
          <w:bCs/>
          <w:u w:val="single"/>
          <w:cs/>
          <w:lang w:bidi="bn-BD"/>
        </w:rPr>
        <w:t>প্রজ্ঞাপন</w:t>
      </w:r>
    </w:p>
    <w:p w:rsidR="00AF6049" w:rsidRPr="007C719F" w:rsidRDefault="00AF6049" w:rsidP="00AF6049">
      <w:pPr>
        <w:jc w:val="center"/>
        <w:rPr>
          <w:b/>
          <w:sz w:val="8"/>
          <w:szCs w:val="8"/>
          <w:u w:val="single"/>
        </w:rPr>
      </w:pPr>
    </w:p>
    <w:p w:rsidR="00AF6049" w:rsidRPr="007C719F" w:rsidRDefault="00AF6049" w:rsidP="00AF6049">
      <w:pPr>
        <w:rPr>
          <w:sz w:val="2"/>
        </w:rPr>
      </w:pPr>
    </w:p>
    <w:p w:rsidR="00AF6049" w:rsidRPr="007C719F" w:rsidRDefault="00AF6049" w:rsidP="00AF6049">
      <w:pPr>
        <w:ind w:firstLine="720"/>
        <w:jc w:val="both"/>
      </w:pPr>
      <w:r w:rsidRPr="007C719F">
        <w:rPr>
          <w:rFonts w:ascii="Nikosh" w:eastAsia="Nikosh" w:hAnsi="Nikosh" w:cs="Nikosh"/>
          <w:cs/>
          <w:lang w:bidi="bn-BD"/>
        </w:rPr>
        <w:t>জনপ্রশাসন মন্ত্রণালয়ের বিধি অনুবিভাগের ২৭/০১/২০১১ তারিখের ০৫.১৭০.০২২.২৪.০০.০৫০.২০১০-৪৫ নম্বর পরিপত্রের আলোকে মৎস্য ও প্রাণিসম্পদ মন্ত্রণালয়ের অধীন মৎস্য অধিদপ্তরের ৭ম, ৮ম, ৯ম গ্রেডের ১ম শ্রেণীর কর্মকর্তাদের এবং দশম, একাদশ, দ্বাদশ গ্রেডভুক্ত স্বীকৃত ২য় শ্রেণীর গেজেটেড কর্মকর্তাদের পদোন্নতি/উচ্চতর টাইমস্কেল</w:t>
      </w:r>
      <w:r>
        <w:rPr>
          <w:rFonts w:ascii="Nikosh" w:eastAsia="Nikosh" w:hAnsi="Nikosh" w:cs="Nikosh"/>
          <w:cs/>
          <w:lang w:bidi="bn-BD"/>
        </w:rPr>
        <w:t>/সিলেকশনগ্রেড প্রদান বিষয়ক  নি</w:t>
      </w:r>
      <w:r>
        <w:rPr>
          <w:rFonts w:ascii="Nikosh" w:eastAsia="Nikosh" w:hAnsi="Nikosh" w:cs="Nikosh" w:hint="cs"/>
          <w:cs/>
          <w:lang w:bidi="bn-BD"/>
        </w:rPr>
        <w:t>ম্ন</w:t>
      </w:r>
      <w:r w:rsidRPr="007C719F">
        <w:rPr>
          <w:rFonts w:ascii="Nikosh" w:eastAsia="Nikosh" w:hAnsi="Nikosh" w:cs="Nikosh"/>
          <w:cs/>
          <w:lang w:bidi="bn-BD"/>
        </w:rPr>
        <w:t>রূপ কমিটি গঠন  করা হলোঃ</w:t>
      </w:r>
    </w:p>
    <w:p w:rsidR="00AF6049" w:rsidRPr="007C719F" w:rsidRDefault="00AF6049" w:rsidP="00AF6049">
      <w:pPr>
        <w:jc w:val="both"/>
        <w:rPr>
          <w:sz w:val="10"/>
          <w:szCs w:val="10"/>
        </w:rPr>
      </w:pPr>
    </w:p>
    <w:p w:rsidR="00AF6049" w:rsidRPr="007C719F" w:rsidRDefault="00AF6049" w:rsidP="00AF6049">
      <w:pPr>
        <w:jc w:val="both"/>
        <w:rPr>
          <w:b/>
          <w:bCs/>
        </w:rPr>
      </w:pPr>
      <w:r w:rsidRPr="007C719F">
        <w:rPr>
          <w:rFonts w:ascii="Nikosh" w:eastAsia="Nikosh" w:hAnsi="Nikosh" w:cs="Nikosh"/>
          <w:b/>
          <w:bCs/>
          <w:cs/>
          <w:lang w:bidi="bn-BD"/>
        </w:rPr>
        <w:t>(ক) ৭ম, ৮ম, ৯ম গ্রেডের ১ম শ্রেণীর কর্মকর্তাদের পদোন্নতি/উচ্চতর টাইমস্কেল/সিলেকশনগ্রেড প্রদান বিষয়ক কমিটি:</w:t>
      </w:r>
    </w:p>
    <w:p w:rsidR="00AF6049" w:rsidRPr="007C719F" w:rsidRDefault="00AF6049" w:rsidP="00AF6049">
      <w:pPr>
        <w:jc w:val="both"/>
        <w:rPr>
          <w:sz w:val="10"/>
          <w:szCs w:val="10"/>
        </w:rPr>
      </w:pPr>
    </w:p>
    <w:tbl>
      <w:tblPr>
        <w:tblW w:w="8802" w:type="dxa"/>
        <w:tblInd w:w="558" w:type="dxa"/>
        <w:tblLook w:val="04A0"/>
      </w:tblPr>
      <w:tblGrid>
        <w:gridCol w:w="540"/>
        <w:gridCol w:w="6282"/>
        <w:gridCol w:w="1980"/>
      </w:tblGrid>
      <w:tr w:rsidR="00AF6049" w:rsidRPr="007C719F" w:rsidTr="0054064A">
        <w:trPr>
          <w:trHeight w:val="342"/>
        </w:trPr>
        <w:tc>
          <w:tcPr>
            <w:tcW w:w="54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6282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সচিব, মৎস্য ও প্রাণিসম্পদ মন্ত্রণালয়</w:t>
            </w:r>
          </w:p>
        </w:tc>
        <w:tc>
          <w:tcPr>
            <w:tcW w:w="198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সভাপতি</w:t>
            </w:r>
          </w:p>
        </w:tc>
      </w:tr>
      <w:tr w:rsidR="00AF6049" w:rsidRPr="007C719F" w:rsidTr="0054064A">
        <w:tc>
          <w:tcPr>
            <w:tcW w:w="54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6282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যুগ্মসচিব পর্যায়ের একজন প্রতিনিধি,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98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AF6049" w:rsidRPr="007C719F" w:rsidTr="0054064A">
        <w:tc>
          <w:tcPr>
            <w:tcW w:w="54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6282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যুগ্মসচিব পর্যায়ের একজন প্রতিনিধি,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 xml:space="preserve">অর্থ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বিভাগ, অর্থ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>মন্ত্রণালয়</w:t>
            </w:r>
          </w:p>
        </w:tc>
        <w:tc>
          <w:tcPr>
            <w:tcW w:w="198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AF6049" w:rsidRPr="007C719F" w:rsidTr="0054064A">
        <w:tc>
          <w:tcPr>
            <w:tcW w:w="54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6282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মহাপরিচালক,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 xml:space="preserve">মৎস্য অধিদপ্তর,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বাংলাদেশ,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>মৎস্য ভবন, ঢাকা</w:t>
            </w:r>
          </w:p>
        </w:tc>
        <w:tc>
          <w:tcPr>
            <w:tcW w:w="198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AF6049" w:rsidRPr="007C719F" w:rsidTr="0054064A">
        <w:tc>
          <w:tcPr>
            <w:tcW w:w="54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6282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যুগ্মসচিব (মৎস্য)</w:t>
            </w:r>
            <w:r>
              <w:rPr>
                <w:rFonts w:ascii="Nikosh" w:eastAsia="Nikosh" w:hAnsi="Nikosh" w:cs="Nikosh"/>
                <w:cs/>
                <w:lang w:bidi="bn-BD"/>
              </w:rPr>
              <w:t>,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 xml:space="preserve"> মৎস্য ও প্রাণিসম্পদ মন্ত্রণালয়</w:t>
            </w:r>
          </w:p>
        </w:tc>
        <w:tc>
          <w:tcPr>
            <w:tcW w:w="198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 সচিব</w:t>
            </w:r>
          </w:p>
        </w:tc>
      </w:tr>
    </w:tbl>
    <w:p w:rsidR="00AF6049" w:rsidRPr="007C719F" w:rsidRDefault="00AF6049" w:rsidP="00AF6049">
      <w:pPr>
        <w:rPr>
          <w:sz w:val="8"/>
        </w:rPr>
      </w:pPr>
    </w:p>
    <w:p w:rsidR="00AF6049" w:rsidRPr="00015110" w:rsidRDefault="00AF6049" w:rsidP="00AF6049">
      <w:pPr>
        <w:rPr>
          <w:b/>
          <w:u w:val="single"/>
        </w:rPr>
      </w:pPr>
      <w:r w:rsidRPr="00015110">
        <w:rPr>
          <w:rFonts w:ascii="Nikosh" w:eastAsia="Nikosh" w:hAnsi="Nikosh" w:cs="Nikosh"/>
          <w:b/>
          <w:bCs/>
          <w:u w:val="single"/>
          <w:cs/>
          <w:lang w:bidi="bn-BD"/>
        </w:rPr>
        <w:t>কমিটির কার্যপরিধিঃ</w:t>
      </w:r>
    </w:p>
    <w:p w:rsidR="00AF6049" w:rsidRPr="007C719F" w:rsidRDefault="00AF6049" w:rsidP="00AF6049">
      <w:pPr>
        <w:jc w:val="both"/>
        <w:rPr>
          <w:b/>
          <w:sz w:val="4"/>
          <w:szCs w:val="4"/>
        </w:rPr>
      </w:pPr>
    </w:p>
    <w:p w:rsidR="00AF6049" w:rsidRPr="007C719F" w:rsidRDefault="00AF6049" w:rsidP="00AF6049">
      <w:pPr>
        <w:jc w:val="both"/>
      </w:pPr>
      <w:r w:rsidRPr="007C719F">
        <w:rPr>
          <w:rFonts w:ascii="Nikosh" w:eastAsia="Nikosh" w:hAnsi="Nikosh" w:cs="Nikosh"/>
          <w:b/>
          <w:bCs/>
          <w:cs/>
          <w:lang w:bidi="bn-BD"/>
        </w:rPr>
        <w:t>(</w:t>
      </w:r>
      <w:r>
        <w:rPr>
          <w:rFonts w:ascii="Nikosh" w:eastAsia="Nikosh" w:hAnsi="Nikosh" w:cs="Nikosh"/>
          <w:cs/>
          <w:lang w:bidi="bn-BD"/>
        </w:rPr>
        <w:t>১)</w:t>
      </w:r>
      <w:r>
        <w:rPr>
          <w:rFonts w:ascii="Nikosh" w:eastAsia="Nikosh" w:hAnsi="Nikosh" w:cs="Nikosh"/>
          <w:cs/>
          <w:lang w:bidi="bn-BD"/>
        </w:rPr>
        <w:tab/>
        <w:t>সং</w:t>
      </w:r>
      <w:r>
        <w:rPr>
          <w:rFonts w:ascii="Nikosh" w:eastAsia="Nikosh" w:hAnsi="Nikosh" w:cs="Nikosh" w:hint="cs"/>
          <w:cs/>
          <w:lang w:bidi="bn-BD"/>
        </w:rPr>
        <w:t>শ্লি</w:t>
      </w:r>
      <w:r>
        <w:rPr>
          <w:rFonts w:ascii="Nikosh" w:eastAsia="Nikosh" w:hAnsi="Nikosh" w:cs="Nikosh"/>
          <w:cs/>
          <w:lang w:bidi="bn-BD"/>
        </w:rPr>
        <w:t>ষ্ট নিয়োগ বিধির শর্ত পূরণ সাপেক্ষে</w:t>
      </w:r>
      <w:r w:rsidRPr="007C719F">
        <w:rPr>
          <w:rFonts w:ascii="Nikosh" w:eastAsia="Nikosh" w:hAnsi="Nikosh" w:cs="Nikosh"/>
          <w:cs/>
          <w:lang w:bidi="bn-BD"/>
        </w:rPr>
        <w:t xml:space="preserve"> মৎস্য ও প্রাণিসম্পদ মন্ত্রণালয় এর অধীনস্থ  মৎস্য অধিদপ্তরের  ক্যাডারভুক্ত ও ক্যাডার বহির্ভূত</w:t>
      </w:r>
      <w:r w:rsidRPr="007C719F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7C719F">
        <w:rPr>
          <w:rFonts w:ascii="Nikosh" w:eastAsia="Nikosh" w:hAnsi="Nikosh" w:cs="Nikosh"/>
          <w:cs/>
          <w:lang w:bidi="bn-BD"/>
        </w:rPr>
        <w:t>৭ম, ৮ম, ৯ম গ্রেডের ১ম শ্রেণীর কর্মকর্তাদের পদোন্নতি</w:t>
      </w:r>
      <w:r>
        <w:rPr>
          <w:rFonts w:ascii="Nikosh" w:eastAsia="Nikosh" w:hAnsi="Nikosh" w:cs="Nikosh"/>
          <w:cs/>
          <w:lang w:bidi="bn-BD"/>
        </w:rPr>
        <w:t>/উচ্চতর টাইমস্কেল /সিলেকশনগ্রেড</w:t>
      </w:r>
      <w:r w:rsidRPr="007C719F">
        <w:rPr>
          <w:rFonts w:ascii="Nikosh" w:eastAsia="Nikosh" w:hAnsi="Nikosh" w:cs="Nikosh"/>
          <w:cs/>
          <w:lang w:bidi="bn-BD"/>
        </w:rPr>
        <w:t xml:space="preserve"> প্রদানের বিষয় বিবেচনাপূর্বক সুপারিশ প্রদান।</w:t>
      </w:r>
    </w:p>
    <w:p w:rsidR="00AF6049" w:rsidRPr="007C719F" w:rsidRDefault="00AF6049" w:rsidP="00AF6049">
      <w:pPr>
        <w:jc w:val="both"/>
        <w:rPr>
          <w:sz w:val="10"/>
          <w:szCs w:val="10"/>
        </w:rPr>
      </w:pPr>
    </w:p>
    <w:p w:rsidR="00AF6049" w:rsidRPr="007C719F" w:rsidRDefault="00AF6049" w:rsidP="00AF6049">
      <w:pPr>
        <w:jc w:val="both"/>
      </w:pPr>
      <w:r w:rsidRPr="007C719F">
        <w:rPr>
          <w:rFonts w:ascii="Nikosh" w:eastAsia="Nikosh" w:hAnsi="Nikosh" w:cs="Nikosh"/>
          <w:cs/>
          <w:lang w:bidi="bn-BD"/>
        </w:rPr>
        <w:t>(২)</w:t>
      </w:r>
      <w:r w:rsidRPr="007C719F">
        <w:rPr>
          <w:rFonts w:ascii="Nikosh" w:eastAsia="Nikosh" w:hAnsi="Nikosh" w:cs="Nikosh"/>
          <w:cs/>
          <w:lang w:bidi="bn-BD"/>
        </w:rPr>
        <w:tab/>
        <w:t>বাংলাদেশ কর্ম কমিশন (পরামর্শকরণ) প্রবিধিমালা, ১৯৭৯ অনুযায়ী ১ম ও ২য় শ্রেণীর গেজেটেড পদ কর্ম কমিশনের আওতাভুক্ত বিধায় ২য় হতে ১ম বা ৩য় হতে ১ম শ্রেণীর পদে বা গ্রেডে পদোন্নতির মাধ্যমে নিয়োগ বা সরাসরি নিয়োগের বিষয় সহকারী কর্ম কমিশনের আওতাভুক্ত। এ জাতীয় নিয়োগ (পদোন্নতির মাধ্যমে বা স</w:t>
      </w:r>
      <w:r>
        <w:rPr>
          <w:rFonts w:ascii="Nikosh" w:eastAsia="Nikosh" w:hAnsi="Nikosh" w:cs="Nikosh"/>
          <w:cs/>
          <w:lang w:bidi="bn-BD"/>
        </w:rPr>
        <w:t>রাসরি) আলোচ্য কমিটির আওতা বহির্ভূ</w:t>
      </w:r>
      <w:r w:rsidRPr="007C719F">
        <w:rPr>
          <w:rFonts w:ascii="Nikosh" w:eastAsia="Nikosh" w:hAnsi="Nikosh" w:cs="Nikosh"/>
          <w:cs/>
          <w:lang w:bidi="bn-BD"/>
        </w:rPr>
        <w:t>ত থাকবে।</w:t>
      </w:r>
    </w:p>
    <w:p w:rsidR="00AF6049" w:rsidRPr="007C719F" w:rsidRDefault="00AF6049" w:rsidP="00AF6049">
      <w:pPr>
        <w:jc w:val="both"/>
        <w:rPr>
          <w:sz w:val="14"/>
          <w:szCs w:val="14"/>
        </w:rPr>
      </w:pPr>
    </w:p>
    <w:p w:rsidR="00AF6049" w:rsidRPr="007C719F" w:rsidRDefault="00AF6049" w:rsidP="00AF6049">
      <w:pPr>
        <w:jc w:val="both"/>
        <w:rPr>
          <w:b/>
          <w:bCs/>
        </w:rPr>
      </w:pPr>
      <w:r>
        <w:rPr>
          <w:rFonts w:ascii="Nikosh" w:eastAsia="Nikosh" w:hAnsi="Nikosh" w:cs="Nikosh"/>
          <w:b/>
          <w:bCs/>
          <w:cs/>
          <w:lang w:bidi="bn-BD"/>
        </w:rPr>
        <w:t>(খ</w:t>
      </w:r>
      <w:r w:rsidRPr="007C719F">
        <w:rPr>
          <w:rFonts w:ascii="Nikosh" w:eastAsia="Nikosh" w:hAnsi="Nikosh" w:cs="Nikosh"/>
          <w:b/>
          <w:bCs/>
          <w:cs/>
          <w:lang w:bidi="bn-BD"/>
        </w:rPr>
        <w:t>) দশম, একাদশ, দ্বাদশ গ্রেডভুক্ত স্বীকৃত ২য় শ্রেণীর গেজেটেড কর্মকর্তাদের পদোন্নতি/উচ্চতর টাইমস্কেল /সিলেকশনগ্রেড প্রদান বিষয়ক কমিটি:</w:t>
      </w:r>
    </w:p>
    <w:p w:rsidR="00AF6049" w:rsidRPr="007C719F" w:rsidRDefault="00AF6049" w:rsidP="00AF6049">
      <w:pPr>
        <w:rPr>
          <w:b/>
          <w:bCs/>
          <w:sz w:val="8"/>
          <w:szCs w:val="8"/>
        </w:rPr>
      </w:pPr>
    </w:p>
    <w:tbl>
      <w:tblPr>
        <w:tblW w:w="8820" w:type="dxa"/>
        <w:tblInd w:w="558" w:type="dxa"/>
        <w:tblLook w:val="04A0"/>
      </w:tblPr>
      <w:tblGrid>
        <w:gridCol w:w="720"/>
        <w:gridCol w:w="6030"/>
        <w:gridCol w:w="2070"/>
      </w:tblGrid>
      <w:tr w:rsidR="00AF6049" w:rsidRPr="007C719F" w:rsidTr="0054064A">
        <w:tc>
          <w:tcPr>
            <w:tcW w:w="72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603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যুগ্মসচিব (মৎস্য), মৎস্য ও প্রাণিসম্পদ মন্ত্রণালয়</w:t>
            </w:r>
          </w:p>
        </w:tc>
        <w:tc>
          <w:tcPr>
            <w:tcW w:w="207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সভাপতি</w:t>
            </w:r>
          </w:p>
        </w:tc>
      </w:tr>
      <w:tr w:rsidR="00AF6049" w:rsidRPr="007C719F" w:rsidTr="0054064A">
        <w:tc>
          <w:tcPr>
            <w:tcW w:w="72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603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উপসচিব পর্যায়ের একজন প্রতিনিধি, জনপ্রশাসন মন্ত্রণালয়</w:t>
            </w:r>
          </w:p>
        </w:tc>
        <w:tc>
          <w:tcPr>
            <w:tcW w:w="207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AF6049" w:rsidRPr="007C719F" w:rsidTr="0054064A">
        <w:tc>
          <w:tcPr>
            <w:tcW w:w="72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603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 xml:space="preserve">উপসচিব পর্যায়ের একজন প্রতিনিধি, অর্থ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বিভাগ, অর্থ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>মন্ত্রণালয়</w:t>
            </w:r>
          </w:p>
        </w:tc>
        <w:tc>
          <w:tcPr>
            <w:tcW w:w="207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AF6049" w:rsidRPr="007C719F" w:rsidTr="0054064A">
        <w:tc>
          <w:tcPr>
            <w:tcW w:w="72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603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 xml:space="preserve">উপপরিচালক(প্রশাসন), মৎস্য অধিদপ্তর,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বাংলাদেশ, </w:t>
            </w:r>
            <w:r w:rsidRPr="007C719F">
              <w:rPr>
                <w:rFonts w:ascii="Nikosh" w:eastAsia="Nikosh" w:hAnsi="Nikosh" w:cs="Nikosh"/>
                <w:cs/>
                <w:lang w:bidi="bn-BD"/>
              </w:rPr>
              <w:t>মৎস্য ভবন, ঢাকা</w:t>
            </w:r>
          </w:p>
        </w:tc>
        <w:tc>
          <w:tcPr>
            <w:tcW w:w="207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AF6049" w:rsidRPr="007C719F" w:rsidTr="0054064A">
        <w:tc>
          <w:tcPr>
            <w:tcW w:w="72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6030" w:type="dxa"/>
          </w:tcPr>
          <w:p w:rsidR="00AF6049" w:rsidRPr="007C719F" w:rsidRDefault="00AF6049" w:rsidP="0054064A">
            <w:r w:rsidRPr="007C719F">
              <w:rPr>
                <w:rFonts w:ascii="Nikosh" w:eastAsia="Nikosh" w:hAnsi="Nikosh" w:cs="Nikosh"/>
                <w:cs/>
                <w:lang w:bidi="bn-BD"/>
              </w:rPr>
              <w:t>উপসচিব (মৎস্য-১)</w:t>
            </w:r>
          </w:p>
        </w:tc>
        <w:tc>
          <w:tcPr>
            <w:tcW w:w="2070" w:type="dxa"/>
          </w:tcPr>
          <w:p w:rsidR="00AF6049" w:rsidRPr="007C719F" w:rsidRDefault="00AF6049" w:rsidP="0054064A">
            <w:pPr>
              <w:jc w:val="center"/>
            </w:pPr>
            <w:r w:rsidRPr="007C719F">
              <w:rPr>
                <w:rFonts w:ascii="Nikosh" w:eastAsia="Nikosh" w:hAnsi="Nikosh" w:cs="Nikosh"/>
                <w:cs/>
                <w:lang w:bidi="bn-BD"/>
              </w:rPr>
              <w:t>সদস্য সচিব</w:t>
            </w:r>
          </w:p>
        </w:tc>
      </w:tr>
    </w:tbl>
    <w:p w:rsidR="00AF6049" w:rsidRPr="00507EBC" w:rsidRDefault="00AF6049" w:rsidP="00AF6049">
      <w:pPr>
        <w:rPr>
          <w:b/>
          <w:sz w:val="6"/>
          <w:szCs w:val="6"/>
        </w:rPr>
      </w:pPr>
    </w:p>
    <w:p w:rsidR="00AF6049" w:rsidRDefault="00AF6049" w:rsidP="00AF6049">
      <w:pPr>
        <w:rPr>
          <w:b/>
          <w:u w:val="single"/>
        </w:rPr>
      </w:pPr>
      <w:r w:rsidRPr="00015110">
        <w:rPr>
          <w:rFonts w:ascii="Nikosh" w:eastAsia="Nikosh" w:hAnsi="Nikosh" w:cs="Nikosh"/>
          <w:b/>
          <w:bCs/>
          <w:u w:val="single"/>
          <w:cs/>
          <w:lang w:bidi="bn-BD"/>
        </w:rPr>
        <w:t>কমিটির কার্যপরিধিঃ</w:t>
      </w:r>
    </w:p>
    <w:p w:rsidR="00AF6049" w:rsidRPr="00507EBC" w:rsidRDefault="00AF6049" w:rsidP="00AF6049">
      <w:pPr>
        <w:rPr>
          <w:b/>
          <w:sz w:val="8"/>
          <w:szCs w:val="8"/>
          <w:u w:val="single"/>
        </w:rPr>
      </w:pPr>
    </w:p>
    <w:p w:rsidR="00AF6049" w:rsidRPr="007C719F" w:rsidRDefault="00AF6049" w:rsidP="00AF6049">
      <w:pPr>
        <w:rPr>
          <w:b/>
          <w:sz w:val="4"/>
          <w:szCs w:val="4"/>
        </w:rPr>
      </w:pPr>
    </w:p>
    <w:p w:rsidR="00AF6049" w:rsidRPr="007C719F" w:rsidRDefault="00AF6049" w:rsidP="00AF6049">
      <w:pPr>
        <w:jc w:val="both"/>
      </w:pPr>
      <w:r w:rsidRPr="007C719F">
        <w:rPr>
          <w:rFonts w:ascii="Nikosh" w:eastAsia="Nikosh" w:hAnsi="Nikosh" w:cs="Nikosh"/>
          <w:b/>
          <w:bCs/>
          <w:cs/>
          <w:lang w:bidi="bn-BD"/>
        </w:rPr>
        <w:t>(</w:t>
      </w:r>
      <w:r>
        <w:rPr>
          <w:rFonts w:ascii="Nikosh" w:eastAsia="Nikosh" w:hAnsi="Nikosh" w:cs="Nikosh"/>
          <w:cs/>
          <w:lang w:bidi="bn-BD"/>
        </w:rPr>
        <w:t>১)</w:t>
      </w:r>
      <w:r>
        <w:rPr>
          <w:rFonts w:ascii="Nikosh" w:eastAsia="Nikosh" w:hAnsi="Nikosh" w:cs="Nikosh"/>
          <w:cs/>
          <w:lang w:bidi="bn-BD"/>
        </w:rPr>
        <w:tab/>
        <w:t>সংশ্লি</w:t>
      </w:r>
      <w:r w:rsidRPr="007C719F">
        <w:rPr>
          <w:rFonts w:ascii="Nikosh" w:eastAsia="Nikosh" w:hAnsi="Nikosh" w:cs="Nikosh"/>
          <w:cs/>
          <w:lang w:bidi="bn-BD"/>
        </w:rPr>
        <w:t>ষ্ট নিয়োগ বিধির শর্ত  পূরণ সা</w:t>
      </w:r>
      <w:r>
        <w:rPr>
          <w:rFonts w:ascii="Nikosh" w:eastAsia="Nikosh" w:hAnsi="Nikosh" w:cs="Nikosh"/>
          <w:cs/>
          <w:lang w:bidi="bn-BD"/>
        </w:rPr>
        <w:t xml:space="preserve">পে </w:t>
      </w:r>
      <w:r w:rsidRPr="007C719F">
        <w:rPr>
          <w:rFonts w:ascii="Nikosh" w:eastAsia="Nikosh" w:hAnsi="Nikosh" w:cs="Nikosh"/>
          <w:cs/>
          <w:lang w:bidi="bn-BD"/>
        </w:rPr>
        <w:t>মৎস্য ও প্রাণিসম্পদ মন্ত্রণালয় এর অধীনস্থ  মৎস্য অধিদপ্তরের  দশম, একাদশ, দ্বাদশ গ্রেডভুক্ত স্বীকৃত ২য় শ্রেণীর গেজেটেড কর্মকর্তাদের পদোন্নতি/উচ্চতর টাইমস্কেল /সিলেকশনগ্রেড প্রদানের বিষয় বিবেচনাপূর্বক সুপারিশ প্রদান।</w:t>
      </w:r>
    </w:p>
    <w:p w:rsidR="00AF6049" w:rsidRPr="007C719F" w:rsidRDefault="00AF6049" w:rsidP="00AF6049">
      <w:pPr>
        <w:jc w:val="both"/>
        <w:rPr>
          <w:sz w:val="10"/>
          <w:szCs w:val="10"/>
        </w:rPr>
      </w:pPr>
    </w:p>
    <w:p w:rsidR="00AF6049" w:rsidRPr="007C719F" w:rsidRDefault="00AF6049" w:rsidP="00AF6049">
      <w:pPr>
        <w:jc w:val="both"/>
      </w:pPr>
      <w:r>
        <w:rPr>
          <w:rFonts w:ascii="Nikosh" w:eastAsia="Nikosh" w:hAnsi="Nikosh" w:cs="Nikosh"/>
          <w:cs/>
          <w:lang w:bidi="bn-BD"/>
        </w:rPr>
        <w:t>(২)</w:t>
      </w:r>
      <w:r>
        <w:rPr>
          <w:rFonts w:ascii="Nikosh" w:eastAsia="Nikosh" w:hAnsi="Nikosh" w:cs="Nikosh"/>
          <w:cs/>
          <w:lang w:bidi="bn-BD"/>
        </w:rPr>
        <w:tab/>
        <w:t>বাংলাদেশ কর্ম</w:t>
      </w:r>
      <w:r w:rsidRPr="007C719F">
        <w:rPr>
          <w:rFonts w:ascii="Nikosh" w:eastAsia="Nikosh" w:hAnsi="Nikosh" w:cs="Nikosh"/>
          <w:cs/>
          <w:lang w:bidi="bn-BD"/>
        </w:rPr>
        <w:t xml:space="preserve">কমিশন (পরামর্শকরণ) প্রবিধিমালা, ১৯৭৯ অনুযায়ী ১ম ও ২য় শ্রেণীর </w:t>
      </w:r>
      <w:r>
        <w:rPr>
          <w:rFonts w:ascii="Nikosh" w:eastAsia="Nikosh" w:hAnsi="Nikosh" w:cs="Nikosh"/>
          <w:cs/>
          <w:lang w:bidi="bn-BD"/>
        </w:rPr>
        <w:t>গেজেটেড পদ কর্ম</w:t>
      </w:r>
      <w:r w:rsidRPr="007C719F">
        <w:rPr>
          <w:rFonts w:ascii="Nikosh" w:eastAsia="Nikosh" w:hAnsi="Nikosh" w:cs="Nikosh"/>
          <w:cs/>
          <w:lang w:bidi="bn-BD"/>
        </w:rPr>
        <w:t xml:space="preserve">কমিশনের আওতাভুক্ত বিধায় ২য় হতে ১ম বা ৩য় হতে ১ম শ্রেণীর পদে বা গ্রেডে পদোন্নতির মাধ্যমে নিয়োগ বা </w:t>
      </w:r>
      <w:r>
        <w:rPr>
          <w:rFonts w:ascii="Nikosh" w:eastAsia="Nikosh" w:hAnsi="Nikosh" w:cs="Nikosh"/>
          <w:cs/>
          <w:lang w:bidi="bn-BD"/>
        </w:rPr>
        <w:t>সরাসরি নিয়োগের বিষয় সহকারী কর্ম</w:t>
      </w:r>
      <w:r w:rsidRPr="007C719F">
        <w:rPr>
          <w:rFonts w:ascii="Nikosh" w:eastAsia="Nikosh" w:hAnsi="Nikosh" w:cs="Nikosh"/>
          <w:cs/>
          <w:lang w:bidi="bn-BD"/>
        </w:rPr>
        <w:t>কমিশনের আওতাভুক্ত। এ জাতীয় নিয়োগ (পদোন্নতির মাধ্যমে বা সরাসরি) আলোচ্য কমিটির আওতা বহির্ভূত থাকবে।</w:t>
      </w:r>
    </w:p>
    <w:p w:rsidR="00AF6049" w:rsidRPr="007C719F" w:rsidRDefault="00AF6049" w:rsidP="00AF6049">
      <w:pPr>
        <w:jc w:val="both"/>
        <w:rPr>
          <w:sz w:val="10"/>
          <w:szCs w:val="10"/>
        </w:rPr>
      </w:pPr>
    </w:p>
    <w:p w:rsidR="00AF6049" w:rsidRPr="00507EBC" w:rsidRDefault="00AF6049" w:rsidP="00AF6049">
      <w:pPr>
        <w:jc w:val="both"/>
        <w:rPr>
          <w:sz w:val="12"/>
          <w:szCs w:val="12"/>
        </w:rPr>
      </w:pPr>
      <w:r w:rsidRPr="007C719F">
        <w:rPr>
          <w:rFonts w:ascii="Nikosh" w:eastAsia="Nikosh" w:hAnsi="Nikosh" w:cs="Nikosh"/>
          <w:cs/>
          <w:lang w:bidi="bn-BD"/>
        </w:rPr>
        <w:t>(৩)</w:t>
      </w:r>
      <w:r w:rsidRPr="007C719F">
        <w:rPr>
          <w:rFonts w:ascii="Nikosh" w:eastAsia="Nikosh" w:hAnsi="Nikosh" w:cs="Nikosh"/>
          <w:cs/>
          <w:lang w:bidi="bn-BD"/>
        </w:rPr>
        <w:tab/>
        <w:t xml:space="preserve">বাংলাদেশ </w:t>
      </w:r>
      <w:r>
        <w:rPr>
          <w:rFonts w:ascii="Nikosh" w:eastAsia="Nikosh" w:hAnsi="Nikosh" w:cs="Nikosh"/>
          <w:cs/>
          <w:lang w:bidi="bn-BD"/>
        </w:rPr>
        <w:t>কর্ম</w:t>
      </w:r>
      <w:r w:rsidRPr="007C719F">
        <w:rPr>
          <w:rFonts w:ascii="Nikosh" w:eastAsia="Nikosh" w:hAnsi="Nikosh" w:cs="Nikosh"/>
          <w:cs/>
          <w:lang w:bidi="bn-BD"/>
        </w:rPr>
        <w:t>কমিশন (পরামর্শকরণ) প্রবিধিমালা, ১৯৭৯  এর ৮নং বিধি মোতা</w:t>
      </w:r>
      <w:r>
        <w:rPr>
          <w:rFonts w:ascii="Nikosh" w:eastAsia="Nikosh" w:hAnsi="Nikosh" w:cs="Nikosh"/>
          <w:cs/>
          <w:lang w:bidi="bn-BD"/>
        </w:rPr>
        <w:t>বেক</w:t>
      </w:r>
      <w:r w:rsidRPr="007C719F">
        <w:rPr>
          <w:rFonts w:ascii="Nikosh" w:eastAsia="Nikosh" w:hAnsi="Nikosh" w:cs="Nikosh"/>
          <w:cs/>
          <w:lang w:bidi="bn-BD"/>
        </w:rPr>
        <w:t xml:space="preserve"> একই</w:t>
      </w:r>
      <w:r>
        <w:rPr>
          <w:rFonts w:ascii="Nikosh" w:eastAsia="Nikosh" w:hAnsi="Nikosh" w:cs="Nikosh"/>
          <w:cs/>
          <w:lang w:bidi="bn-BD"/>
        </w:rPr>
        <w:t xml:space="preserve"> শ্রেণীতে পদোন্নতির ক্ষেত্রে কর্ম কমিশনের পরামর্শ নিষ্প্রয়োজন</w:t>
      </w:r>
      <w:r w:rsidRPr="007C719F">
        <w:rPr>
          <w:rFonts w:ascii="Nikosh" w:eastAsia="Nikosh" w:hAnsi="Nikosh" w:cs="Nikosh"/>
          <w:cs/>
          <w:lang w:bidi="bn-BD"/>
        </w:rPr>
        <w:t xml:space="preserve"> বিধায় দ্বিতীয় শ্রেণীভুক্ত এক পদ হতে অপর পদে পদোন্নতির বিষয় আলোচ্য কমিটির আওতাভুক্ত থাকবে। </w:t>
      </w:r>
    </w:p>
    <w:p w:rsidR="00AF6049" w:rsidRPr="007C719F" w:rsidRDefault="00AF6049" w:rsidP="00AF6049">
      <w:pPr>
        <w:ind w:left="3600" w:firstLine="720"/>
        <w:rPr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 xml:space="preserve">                                          </w:t>
      </w:r>
      <w:r>
        <w:rPr>
          <w:rFonts w:ascii="Nikosh" w:eastAsia="Nikosh" w:hAnsi="Nikosh" w:cs="Nikosh"/>
          <w:b/>
          <w:bCs/>
          <w:lang w:bidi="bn-BD"/>
        </w:rPr>
        <w:t xml:space="preserve">  </w:t>
      </w:r>
      <w:r>
        <w:rPr>
          <w:rFonts w:ascii="Nikosh" w:eastAsia="Nikosh" w:hAnsi="Nikosh" w:cs="Nikosh"/>
          <w:b/>
          <w:bCs/>
          <w:cs/>
          <w:lang w:bidi="bn-BD"/>
        </w:rPr>
        <w:t xml:space="preserve">  </w:t>
      </w:r>
      <w:r>
        <w:rPr>
          <w:rFonts w:ascii="Nikosh" w:eastAsia="Nikosh" w:hAnsi="Nikosh" w:cs="Nikosh" w:hint="cs"/>
          <w:b/>
          <w:bCs/>
          <w:cs/>
          <w:lang w:bidi="bn-BD"/>
        </w:rPr>
        <w:t xml:space="preserve"> </w:t>
      </w:r>
      <w:r w:rsidRPr="007C719F">
        <w:rPr>
          <w:rFonts w:ascii="Nikosh" w:eastAsia="Nikosh" w:hAnsi="Nikosh" w:cs="Nikosh"/>
          <w:b/>
          <w:bCs/>
          <w:cs/>
          <w:lang w:bidi="bn-BD"/>
        </w:rPr>
        <w:t xml:space="preserve">রাষ্ট্রপতির </w:t>
      </w:r>
      <w:r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7C719F">
        <w:rPr>
          <w:rFonts w:ascii="Nikosh" w:eastAsia="Nikosh" w:hAnsi="Nikosh" w:cs="Nikosh"/>
          <w:b/>
          <w:bCs/>
          <w:cs/>
          <w:lang w:bidi="bn-BD"/>
        </w:rPr>
        <w:t>আদেশক্রমে</w:t>
      </w:r>
    </w:p>
    <w:p w:rsidR="00AF6049" w:rsidRPr="00A37178" w:rsidRDefault="00AF6049" w:rsidP="00AF6049">
      <w:pPr>
        <w:rPr>
          <w:u w:val="single"/>
        </w:rPr>
      </w:pPr>
    </w:p>
    <w:p w:rsidR="00AF6049" w:rsidRPr="00507EBC" w:rsidRDefault="00AF6049" w:rsidP="00AF6049">
      <w:pPr>
        <w:rPr>
          <w:sz w:val="2"/>
          <w:szCs w:val="2"/>
          <w:u w:val="single"/>
        </w:rPr>
      </w:pPr>
      <w:r w:rsidRPr="00A37178">
        <w:rPr>
          <w:rFonts w:cstheme="minorBidi" w:hint="cs"/>
          <w:cs/>
          <w:lang w:bidi="bn-BD"/>
        </w:rPr>
        <w:t xml:space="preserve">                                                 </w:t>
      </w:r>
      <w:r w:rsidRPr="00A37178">
        <w:rPr>
          <w:rFonts w:ascii="Nikosh2" w:hAnsi="Nikosh2" w:cs="Nikosh2" w:hint="cs"/>
          <w:sz w:val="22"/>
          <w:szCs w:val="22"/>
          <w:cs/>
          <w:lang w:bidi="bn-BD"/>
        </w:rPr>
        <w:t>স্বাক্ষরিত:-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২০১৫</w:t>
      </w:r>
      <w:r>
        <w:rPr>
          <w:rFonts w:ascii="Nikosh2" w:hAnsi="Nikosh2" w:cs="Nikosh2" w:hint="cs"/>
          <w:cs/>
          <w:lang w:bidi="bn-BD"/>
        </w:rPr>
        <w:t xml:space="preserve"> </w:t>
      </w:r>
    </w:p>
    <w:p w:rsidR="00AF6049" w:rsidRPr="007C719F" w:rsidRDefault="00AF6049" w:rsidP="00AF6049">
      <w:pPr>
        <w:rPr>
          <w:sz w:val="8"/>
          <w:szCs w:val="8"/>
          <w:u w:val="single"/>
        </w:rPr>
      </w:pPr>
    </w:p>
    <w:p w:rsidR="00AF6049" w:rsidRPr="007C719F" w:rsidRDefault="00AF6049" w:rsidP="00AF6049">
      <w:pPr>
        <w:ind w:left="5760"/>
      </w:pPr>
      <w:r w:rsidRPr="007C719F">
        <w:rPr>
          <w:rFonts w:ascii="Nikosh" w:eastAsia="Nikosh" w:hAnsi="Nikosh" w:cs="Nikosh"/>
          <w:cs/>
          <w:lang w:bidi="bn-BD"/>
        </w:rPr>
        <w:t xml:space="preserve">  </w:t>
      </w:r>
      <w:r>
        <w:rPr>
          <w:rFonts w:ascii="Nikosh" w:eastAsia="Nikosh" w:hAnsi="Nikosh" w:cs="Nikosh"/>
          <w:cs/>
          <w:lang w:bidi="bn-BD"/>
        </w:rPr>
        <w:t xml:space="preserve">        </w:t>
      </w:r>
      <w:r w:rsidRPr="007C719F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 xml:space="preserve">          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7C719F">
        <w:rPr>
          <w:rFonts w:ascii="Nikosh" w:eastAsia="Nikosh" w:hAnsi="Nikosh" w:cs="Nikosh"/>
          <w:cs/>
          <w:lang w:bidi="bn-BD"/>
        </w:rPr>
        <w:t>(মোঃ সফিকুল ইসলাম)</w:t>
      </w:r>
    </w:p>
    <w:p w:rsidR="00AF6049" w:rsidRPr="007C719F" w:rsidRDefault="00AF6049" w:rsidP="00AF6049">
      <w:pPr>
        <w:ind w:left="6480"/>
      </w:pPr>
      <w:r>
        <w:rPr>
          <w:rFonts w:ascii="Nikosh" w:eastAsia="Nikosh" w:hAnsi="Nikosh" w:cs="Nikosh"/>
          <w:cs/>
          <w:lang w:bidi="bn-BD"/>
        </w:rPr>
        <w:t xml:space="preserve">                   </w:t>
      </w:r>
      <w:r>
        <w:rPr>
          <w:rFonts w:ascii="Nikosh" w:eastAsia="Nikosh" w:hAnsi="Nikosh" w:cs="Nikosh"/>
          <w:lang w:bidi="bn-BD"/>
        </w:rPr>
        <w:t xml:space="preserve">  </w:t>
      </w:r>
      <w:r w:rsidRPr="007C719F">
        <w:rPr>
          <w:rFonts w:ascii="Nikosh" w:eastAsia="Nikosh" w:hAnsi="Nikosh" w:cs="Nikosh"/>
          <w:cs/>
          <w:lang w:bidi="bn-BD"/>
        </w:rPr>
        <w:t>উপসচিব</w:t>
      </w:r>
    </w:p>
    <w:p w:rsidR="00AF6049" w:rsidRDefault="00AF6049" w:rsidP="00AF6049">
      <w:r w:rsidRPr="007C719F">
        <w:rPr>
          <w:rFonts w:ascii="Nikosh" w:eastAsia="Nikosh" w:hAnsi="Nikosh" w:cs="Nikosh"/>
          <w:cs/>
          <w:lang w:bidi="bn-BD"/>
        </w:rPr>
        <w:t xml:space="preserve">                                                                               </w:t>
      </w:r>
      <w:r>
        <w:rPr>
          <w:rFonts w:ascii="Nikosh" w:eastAsia="Nikosh" w:hAnsi="Nikosh" w:cs="Nikosh"/>
          <w:cs/>
          <w:lang w:bidi="bn-BD"/>
        </w:rPr>
        <w:t xml:space="preserve">                                 </w:t>
      </w:r>
      <w:r w:rsidRPr="007C719F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 xml:space="preserve">            </w:t>
      </w:r>
      <w:r w:rsidRPr="007C719F">
        <w:rPr>
          <w:rFonts w:ascii="Nikosh" w:eastAsia="Nikosh" w:hAnsi="Nikosh" w:cs="Nikosh"/>
          <w:cs/>
          <w:lang w:bidi="bn-BD"/>
        </w:rPr>
        <w:t>ফোনঃ ৯৫৭৭২৬২</w:t>
      </w:r>
    </w:p>
    <w:p w:rsidR="00AF6049" w:rsidRPr="007C719F" w:rsidRDefault="00AF6049" w:rsidP="00AF6049"/>
    <w:p w:rsidR="00AF6049" w:rsidRPr="007A0D3D" w:rsidRDefault="00AF6049" w:rsidP="00AF6049">
      <w:pPr>
        <w:jc w:val="center"/>
        <w:rPr>
          <w:sz w:val="28"/>
          <w:szCs w:val="28"/>
        </w:rPr>
      </w:pPr>
      <w:r w:rsidRPr="007A0D3D">
        <w:rPr>
          <w:rFonts w:ascii="Nikosh" w:eastAsia="Nikosh" w:hAnsi="Nikosh" w:cs="Nikosh"/>
          <w:sz w:val="28"/>
          <w:szCs w:val="28"/>
          <w:cs/>
          <w:lang w:bidi="bn-BD"/>
        </w:rPr>
        <w:t>-২-</w:t>
      </w:r>
    </w:p>
    <w:p w:rsidR="00AF6049" w:rsidRPr="007E6516" w:rsidRDefault="00AF6049" w:rsidP="00AF6049">
      <w:pPr>
        <w:rPr>
          <w:bCs/>
          <w:sz w:val="18"/>
          <w:szCs w:val="18"/>
        </w:rPr>
      </w:pPr>
    </w:p>
    <w:p w:rsidR="00AF6049" w:rsidRPr="007C719F" w:rsidRDefault="00AF6049" w:rsidP="00AF6049">
      <w:pPr>
        <w:rPr>
          <w:bCs/>
        </w:rPr>
      </w:pPr>
      <w:r>
        <w:rPr>
          <w:rFonts w:ascii="Nikosh" w:eastAsia="Nikosh" w:hAnsi="Nikosh" w:cs="Nikosh"/>
          <w:cs/>
          <w:lang w:bidi="bn-BD"/>
        </w:rPr>
        <w:t>নং-৩৩.০০.০০০০.১২৬.০৪.০০১.১৪-০৭</w:t>
      </w:r>
      <w:r w:rsidRPr="007C719F">
        <w:rPr>
          <w:rFonts w:ascii="Nikosh" w:eastAsia="Nikosh" w:hAnsi="Nikosh" w:cs="Nikosh"/>
          <w:cs/>
          <w:lang w:bidi="bn-BD"/>
        </w:rPr>
        <w:t xml:space="preserve">   </w:t>
      </w:r>
      <w:r w:rsidRPr="007C719F">
        <w:rPr>
          <w:rFonts w:ascii="Nikosh" w:eastAsia="Nikosh" w:hAnsi="Nikosh" w:cs="Nikosh"/>
          <w:cs/>
          <w:lang w:bidi="bn-BD"/>
        </w:rPr>
        <w:tab/>
      </w:r>
      <w:r w:rsidRPr="007C719F">
        <w:rPr>
          <w:rFonts w:ascii="Nikosh" w:eastAsia="Nikosh" w:hAnsi="Nikosh" w:cs="Nikosh"/>
          <w:cs/>
          <w:lang w:bidi="bn-BD"/>
        </w:rPr>
        <w:tab/>
      </w:r>
      <w:r w:rsidRPr="007C719F">
        <w:rPr>
          <w:rFonts w:ascii="Nikosh" w:eastAsia="Nikosh" w:hAnsi="Nikosh" w:cs="Nikosh"/>
          <w:cs/>
          <w:lang w:bidi="bn-BD"/>
        </w:rPr>
        <w:tab/>
        <w:t xml:space="preserve">                    </w:t>
      </w:r>
      <w:r>
        <w:rPr>
          <w:rFonts w:ascii="Nikosh" w:eastAsia="Nikosh" w:hAnsi="Nikosh" w:cs="Nikosh"/>
          <w:cs/>
          <w:lang w:bidi="bn-BD"/>
        </w:rPr>
        <w:t xml:space="preserve">           </w:t>
      </w:r>
      <w:r w:rsidRPr="007C719F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 xml:space="preserve"> তারিখঃ 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২০১৫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খ্রি</w:t>
      </w:r>
      <w:r>
        <w:rPr>
          <w:rFonts w:ascii="Nikosh" w:eastAsia="Nikosh" w:hAnsi="Nikosh" w:cs="Nikosh"/>
          <w:lang w:bidi="bn-BD"/>
        </w:rPr>
        <w:t>.</w:t>
      </w:r>
      <w:r>
        <w:rPr>
          <w:rFonts w:ascii="SutonnyMJ" w:hAnsi="SutonnyMJ"/>
          <w:bCs/>
        </w:rPr>
        <w:fldChar w:fldCharType="begin"/>
      </w:r>
      <w:r>
        <w:rPr>
          <w:rFonts w:ascii="Nikosh" w:eastAsia="Nikosh" w:hAnsi="Nikosh" w:cs="Nikosh"/>
          <w:cs/>
          <w:lang w:bidi="bn-BD"/>
        </w:rPr>
        <w:instrText xml:space="preserve"> ঊছ </w:instrText>
      </w:r>
      <w:r>
        <w:rPr>
          <w:rFonts w:ascii="Nikosh" w:eastAsia="Nikosh" w:hAnsi="Nikosh" w:cs="Nikosh"/>
          <w:shd w:val="clear" w:color="auto" w:fill="32CD32"/>
          <w:cs/>
          <w:lang w:bidi="bn-BD"/>
        </w:rPr>
        <w:instrText>\</w:instrText>
      </w:r>
      <w:r>
        <w:rPr>
          <w:rFonts w:ascii="Nikosh" w:eastAsia="Nikosh" w:hAnsi="Nikosh" w:cs="Nikosh"/>
          <w:cs/>
          <w:lang w:bidi="bn-BD"/>
        </w:rPr>
        <w:instrText xml:space="preserve">ঋ(১৮ পৌষ ১৪২১ বঃ, ০১ জানুয়ারী ২০১৫ খ্রি.) </w:instrText>
      </w:r>
      <w:r>
        <w:rPr>
          <w:rFonts w:ascii="SutonnyMJ" w:hAnsi="SutonnyMJ"/>
          <w:bCs/>
        </w:rPr>
        <w:fldChar w:fldCharType="end"/>
      </w:r>
    </w:p>
    <w:p w:rsidR="00AF6049" w:rsidRPr="008136BD" w:rsidRDefault="00AF6049" w:rsidP="00AF6049">
      <w:pPr>
        <w:rPr>
          <w:b/>
          <w:sz w:val="14"/>
          <w:szCs w:val="14"/>
        </w:rPr>
      </w:pPr>
    </w:p>
    <w:p w:rsidR="00AF6049" w:rsidRPr="009717BD" w:rsidRDefault="00AF6049" w:rsidP="00AF6049">
      <w:pPr>
        <w:rPr>
          <w:bCs/>
        </w:rPr>
      </w:pPr>
      <w:r w:rsidRPr="009717BD">
        <w:rPr>
          <w:rFonts w:ascii="Nikosh" w:eastAsia="Nikosh" w:hAnsi="Nikosh" w:cs="Nikosh"/>
          <w:cs/>
          <w:lang w:bidi="bn-BD"/>
        </w:rPr>
        <w:t>অবগতি ও প্রয়োজনীয় ব্যবস্থা গ্রহণের জন্য অনুলিপি প্রেরণ করা হলোঃ</w:t>
      </w:r>
    </w:p>
    <w:p w:rsidR="00AF6049" w:rsidRPr="009717BD" w:rsidRDefault="00AF6049" w:rsidP="00AF6049">
      <w:pPr>
        <w:rPr>
          <w:bCs/>
        </w:rPr>
      </w:pPr>
    </w:p>
    <w:p w:rsidR="00AF6049" w:rsidRPr="009717BD" w:rsidRDefault="00AF6049" w:rsidP="00AF6049">
      <w:pPr>
        <w:rPr>
          <w:bCs/>
        </w:rPr>
      </w:pPr>
      <w:r w:rsidRPr="009717BD">
        <w:rPr>
          <w:rFonts w:ascii="Nikosh" w:eastAsia="Nikosh" w:hAnsi="Nikosh" w:cs="Nikosh"/>
          <w:cs/>
          <w:lang w:bidi="bn-BD"/>
        </w:rPr>
        <w:t>১।</w:t>
      </w:r>
      <w:r w:rsidRPr="009717BD">
        <w:rPr>
          <w:rFonts w:ascii="Nikosh" w:eastAsia="Nikosh" w:hAnsi="Nikosh" w:cs="Nikosh"/>
          <w:cs/>
          <w:lang w:bidi="bn-BD"/>
        </w:rPr>
        <w:tab/>
        <w:t xml:space="preserve">সিনিয়র সচিব, জনপ্রশাসন মন্ত্রণালয়, বাংরাদেশ সচিবালয়, ঢাকা। </w:t>
      </w:r>
    </w:p>
    <w:p w:rsidR="00AF6049" w:rsidRPr="009717BD" w:rsidRDefault="00AF6049" w:rsidP="00AF6049">
      <w:r w:rsidRPr="009717BD">
        <w:rPr>
          <w:rFonts w:ascii="Nikosh" w:eastAsia="Nikosh" w:hAnsi="Nikosh" w:cs="Nikosh"/>
          <w:cs/>
          <w:lang w:bidi="bn-BD"/>
        </w:rPr>
        <w:t>২।</w:t>
      </w:r>
      <w:r w:rsidRPr="009717BD">
        <w:rPr>
          <w:rFonts w:ascii="Nikosh" w:eastAsia="Nikosh" w:hAnsi="Nikosh" w:cs="Nikosh"/>
          <w:cs/>
          <w:lang w:bidi="bn-BD"/>
        </w:rPr>
        <w:tab/>
        <w:t xml:space="preserve">সিনিয়র সচিব, অর্থ বিভাগ, অর্থ মন্ত্রণালয়, বাংলাদেশ সচিবালয়, ঢাকা। </w:t>
      </w:r>
    </w:p>
    <w:p w:rsidR="00AF6049" w:rsidRPr="009717BD" w:rsidRDefault="00AF6049" w:rsidP="00AF6049">
      <w:pPr>
        <w:ind w:left="720" w:hanging="720"/>
      </w:pPr>
      <w:r w:rsidRPr="009717BD">
        <w:rPr>
          <w:rFonts w:ascii="Nikosh" w:eastAsia="Nikosh" w:hAnsi="Nikosh" w:cs="Nikosh"/>
          <w:cs/>
          <w:lang w:bidi="bn-BD"/>
        </w:rPr>
        <w:t>৩।</w:t>
      </w:r>
      <w:r w:rsidRPr="009717BD">
        <w:rPr>
          <w:rFonts w:ascii="Nikosh" w:eastAsia="Nikosh" w:hAnsi="Nikosh" w:cs="Nikosh"/>
          <w:cs/>
          <w:lang w:bidi="bn-BD"/>
        </w:rPr>
        <w:tab/>
        <w:t xml:space="preserve">মহাপরিচালক, মৎস্য অধিদপ্তর, বাংলাদেশ মৎস্য ভবন, ঢাকা। </w:t>
      </w:r>
    </w:p>
    <w:p w:rsidR="00AF6049" w:rsidRPr="009717BD" w:rsidRDefault="00AF6049" w:rsidP="00AF6049">
      <w:r w:rsidRPr="009717BD">
        <w:rPr>
          <w:rFonts w:ascii="Nikosh" w:eastAsia="Nikosh" w:hAnsi="Nikosh" w:cs="Nikosh"/>
          <w:cs/>
          <w:lang w:bidi="bn-BD"/>
        </w:rPr>
        <w:t>৪।</w:t>
      </w:r>
      <w:r w:rsidRPr="009717BD">
        <w:rPr>
          <w:rFonts w:ascii="Nikosh" w:eastAsia="Nikosh" w:hAnsi="Nikosh" w:cs="Nikosh"/>
          <w:cs/>
          <w:lang w:bidi="bn-BD"/>
        </w:rPr>
        <w:tab/>
        <w:t>মাননীয় মন্ত্রী মহোদয়ের একামত্ম সচিব, মৎস্য ও প্রাণিসম্পদ মন্ত্রণালয়।</w:t>
      </w:r>
    </w:p>
    <w:p w:rsidR="00AF6049" w:rsidRPr="009717BD" w:rsidRDefault="00AF6049" w:rsidP="00AF6049">
      <w:r w:rsidRPr="009717BD">
        <w:rPr>
          <w:rFonts w:ascii="Nikosh" w:eastAsia="Nikosh" w:hAnsi="Nikosh" w:cs="Nikosh"/>
          <w:cs/>
          <w:lang w:bidi="bn-BD"/>
        </w:rPr>
        <w:t>৫।</w:t>
      </w:r>
      <w:r w:rsidRPr="009717BD">
        <w:rPr>
          <w:rFonts w:ascii="Nikosh" w:eastAsia="Nikosh" w:hAnsi="Nikosh" w:cs="Nikosh"/>
          <w:cs/>
          <w:lang w:bidi="bn-BD"/>
        </w:rPr>
        <w:tab/>
        <w:t>উপপরিচালক, মুদ্রণ ও প্রকাশনা অধিদপ্তর, তেজগাঁও, ঢাকা ( গেজেটে প্রকাশের জন্য অনুরোধ করা হলো)</w:t>
      </w:r>
    </w:p>
    <w:p w:rsidR="00AF6049" w:rsidRPr="009717BD" w:rsidRDefault="00AF6049" w:rsidP="00AF6049">
      <w:r w:rsidRPr="009717BD">
        <w:rPr>
          <w:rFonts w:ascii="Nikosh" w:eastAsia="Nikosh" w:hAnsi="Nikosh" w:cs="Nikosh"/>
          <w:cs/>
          <w:lang w:bidi="bn-BD"/>
        </w:rPr>
        <w:t>৬।</w:t>
      </w:r>
      <w:r w:rsidRPr="009717BD">
        <w:rPr>
          <w:rFonts w:ascii="Nikosh" w:eastAsia="Nikosh" w:hAnsi="Nikosh" w:cs="Nikosh"/>
          <w:cs/>
          <w:lang w:bidi="bn-BD"/>
        </w:rPr>
        <w:tab/>
        <w:t>উপপরিচালক (প্রশাসন), মৎস্য অধিদপ্তর, বাংলাদেশ, মৎস্য ভবন, ঢাকা।</w:t>
      </w:r>
    </w:p>
    <w:p w:rsidR="00AF6049" w:rsidRPr="009717BD" w:rsidRDefault="00AF6049" w:rsidP="00AF6049">
      <w:r w:rsidRPr="009717BD">
        <w:rPr>
          <w:rFonts w:ascii="Nikosh" w:eastAsia="Nikosh" w:hAnsi="Nikosh" w:cs="Nikosh"/>
          <w:cs/>
          <w:lang w:bidi="bn-BD"/>
        </w:rPr>
        <w:t>৭।</w:t>
      </w:r>
      <w:r w:rsidRPr="009717BD">
        <w:rPr>
          <w:rFonts w:ascii="Nikosh" w:eastAsia="Nikosh" w:hAnsi="Nikosh" w:cs="Nikosh"/>
          <w:cs/>
          <w:lang w:bidi="bn-BD"/>
        </w:rPr>
        <w:tab/>
        <w:t>মাননীয় প্রতিমন্ত্রীর মহোদয়ের একামত্ম সচিব, মৎস্য ও প্রাণিসম্পদ মন্ত্রণালয়।</w:t>
      </w:r>
    </w:p>
    <w:p w:rsidR="00AF6049" w:rsidRPr="009717BD" w:rsidRDefault="00AF6049" w:rsidP="00AF6049">
      <w:pPr>
        <w:rPr>
          <w:b/>
        </w:rPr>
      </w:pPr>
      <w:r w:rsidRPr="009717BD">
        <w:rPr>
          <w:rFonts w:ascii="Nikosh" w:eastAsia="Nikosh" w:hAnsi="Nikosh" w:cs="Nikosh"/>
          <w:cs/>
          <w:lang w:bidi="bn-BD"/>
        </w:rPr>
        <w:t>৮।</w:t>
      </w:r>
      <w:r w:rsidRPr="009717BD">
        <w:rPr>
          <w:rFonts w:ascii="Nikosh" w:eastAsia="Nikosh" w:hAnsi="Nikosh" w:cs="Nikosh"/>
          <w:cs/>
          <w:lang w:bidi="bn-BD"/>
        </w:rPr>
        <w:tab/>
        <w:t>সচিব মহোদয়ের একান্ত সচিব, মৎস্য ও প্রাণিসম্পদ মন্ত্রণালয়</w:t>
      </w:r>
      <w:r w:rsidRPr="009717BD">
        <w:rPr>
          <w:rFonts w:ascii="Nikosh" w:eastAsia="Nikosh" w:hAnsi="Nikosh" w:cs="Nikosh"/>
          <w:b/>
          <w:bCs/>
          <w:cs/>
          <w:lang w:bidi="hi-IN"/>
        </w:rPr>
        <w:t xml:space="preserve"> ।</w:t>
      </w:r>
    </w:p>
    <w:p w:rsidR="00AF6049" w:rsidRPr="009717BD" w:rsidRDefault="00AF6049" w:rsidP="00AF6049">
      <w:pPr>
        <w:rPr>
          <w:b/>
        </w:rPr>
      </w:pPr>
      <w:r w:rsidRPr="009717BD">
        <w:rPr>
          <w:rFonts w:ascii="Nikosh" w:eastAsia="Nikosh" w:hAnsi="Nikosh" w:cs="Nikosh"/>
          <w:cs/>
          <w:lang w:bidi="bn-BD"/>
        </w:rPr>
        <w:t>৯।</w:t>
      </w:r>
      <w:r w:rsidRPr="009717BD">
        <w:rPr>
          <w:rFonts w:ascii="Nikosh" w:eastAsia="Nikosh" w:hAnsi="Nikosh" w:cs="Nikosh"/>
          <w:cs/>
          <w:lang w:bidi="bn-BD"/>
        </w:rPr>
        <w:tab/>
        <w:t>যুগ্ম-সচিব (মৎস্য) মহোদয়ের ব্যক্তিগত কর্মকর্তা, মৎস্য ও প্রাণিসম্পদ মন্ত্রণালয়</w:t>
      </w:r>
      <w:r w:rsidRPr="009717BD">
        <w:rPr>
          <w:rFonts w:ascii="Nikosh" w:eastAsia="Nikosh" w:hAnsi="Nikosh" w:cs="Nikosh"/>
          <w:b/>
          <w:bCs/>
          <w:cs/>
          <w:lang w:bidi="hi-IN"/>
        </w:rPr>
        <w:t xml:space="preserve"> ।</w:t>
      </w:r>
    </w:p>
    <w:p w:rsidR="00AF6049" w:rsidRPr="009717BD" w:rsidRDefault="00AF6049" w:rsidP="00AF6049">
      <w:pPr>
        <w:rPr>
          <w:bCs/>
        </w:rPr>
      </w:pPr>
      <w:r w:rsidRPr="009717BD">
        <w:rPr>
          <w:rFonts w:ascii="Nikosh" w:eastAsia="Nikosh" w:hAnsi="Nikosh" w:cs="Nikosh"/>
          <w:cs/>
          <w:lang w:bidi="bn-BD"/>
        </w:rPr>
        <w:t>১০।</w:t>
      </w:r>
      <w:r w:rsidRPr="009717BD">
        <w:rPr>
          <w:rFonts w:ascii="Nikosh" w:eastAsia="Nikosh" w:hAnsi="Nikosh" w:cs="Nikosh"/>
          <w:cs/>
          <w:lang w:bidi="bn-BD"/>
        </w:rPr>
        <w:tab/>
        <w:t>অফিস কপি।</w:t>
      </w:r>
    </w:p>
    <w:p w:rsidR="00AF6049" w:rsidRPr="009717BD" w:rsidRDefault="00AF6049" w:rsidP="00AF6049">
      <w:pPr>
        <w:rPr>
          <w:bCs/>
        </w:rPr>
      </w:pPr>
      <w:r w:rsidRPr="009717BD">
        <w:rPr>
          <w:rFonts w:ascii="Nikosh" w:eastAsia="Nikosh" w:hAnsi="Nikosh" w:cs="Nikosh"/>
          <w:cs/>
          <w:lang w:bidi="bn-BD"/>
        </w:rPr>
        <w:t>১১।</w:t>
      </w:r>
      <w:r w:rsidRPr="009717BD">
        <w:rPr>
          <w:rFonts w:ascii="Nikosh" w:eastAsia="Nikosh" w:hAnsi="Nikosh" w:cs="Nikosh"/>
          <w:cs/>
          <w:lang w:bidi="bn-BD"/>
        </w:rPr>
        <w:tab/>
        <w:t>গার্ড ফাইল।</w:t>
      </w:r>
    </w:p>
    <w:p w:rsidR="00AF6049" w:rsidRPr="009717BD" w:rsidRDefault="00AF6049" w:rsidP="00AF6049">
      <w:pPr>
        <w:ind w:left="5760"/>
      </w:pPr>
      <w:r w:rsidRPr="009717BD">
        <w:rPr>
          <w:rFonts w:ascii="Nikosh" w:eastAsia="Nikosh" w:hAnsi="Nikosh" w:cs="Nikosh"/>
          <w:cs/>
          <w:lang w:bidi="bn-BD"/>
        </w:rPr>
        <w:t xml:space="preserve">                    </w:t>
      </w:r>
    </w:p>
    <w:p w:rsidR="00AF6049" w:rsidRPr="009717BD" w:rsidRDefault="00AF6049" w:rsidP="00AF6049">
      <w:pPr>
        <w:ind w:left="5760"/>
      </w:pPr>
    </w:p>
    <w:p w:rsidR="00AF6049" w:rsidRPr="00A37178" w:rsidRDefault="00AF6049" w:rsidP="00AF6049">
      <w:pPr>
        <w:ind w:left="5760"/>
        <w:rPr>
          <w:rFonts w:cstheme="minorBidi" w:hint="cs"/>
          <w:szCs w:val="30"/>
          <w:lang w:bidi="bn-BD"/>
        </w:rPr>
      </w:pPr>
      <w:r>
        <w:rPr>
          <w:rFonts w:cstheme="minorBidi" w:hint="cs"/>
          <w:szCs w:val="30"/>
          <w:cs/>
          <w:lang w:bidi="bn-BD"/>
        </w:rPr>
        <w:t xml:space="preserve">       </w:t>
      </w:r>
      <w:r w:rsidRPr="00A37178">
        <w:rPr>
          <w:rFonts w:ascii="Nikosh2" w:hAnsi="Nikosh2" w:cs="Nikosh2" w:hint="cs"/>
          <w:sz w:val="22"/>
          <w:szCs w:val="22"/>
          <w:cs/>
          <w:lang w:bidi="bn-BD"/>
        </w:rPr>
        <w:t>স্বাক্ষরিত:-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০১</w:t>
      </w:r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/>
          <w:cs/>
          <w:lang w:bidi="bn-BD"/>
        </w:rPr>
        <w:t>২০১৫</w:t>
      </w:r>
    </w:p>
    <w:p w:rsidR="00AF6049" w:rsidRPr="009717BD" w:rsidRDefault="00AF6049" w:rsidP="00AF6049">
      <w:pPr>
        <w:ind w:left="6480"/>
      </w:pPr>
      <w:r w:rsidRPr="009717BD">
        <w:rPr>
          <w:rFonts w:ascii="Nikosh" w:eastAsia="Nikosh" w:hAnsi="Nikosh" w:cs="Nikosh"/>
          <w:cs/>
          <w:lang w:bidi="bn-BD"/>
        </w:rPr>
        <w:t xml:space="preserve">           (মোঃ সফিকুল ইসলাম)</w:t>
      </w:r>
    </w:p>
    <w:p w:rsidR="00AF6049" w:rsidRPr="009717BD" w:rsidRDefault="00AF6049" w:rsidP="00AF6049">
      <w:pPr>
        <w:ind w:left="6480"/>
      </w:pPr>
      <w:r w:rsidRPr="009717BD">
        <w:rPr>
          <w:rFonts w:ascii="Nikosh" w:eastAsia="Nikosh" w:hAnsi="Nikosh" w:cs="Nikosh"/>
          <w:cs/>
          <w:lang w:bidi="bn-BD"/>
        </w:rPr>
        <w:t xml:space="preserve">                   উপসচিব</w:t>
      </w:r>
    </w:p>
    <w:p w:rsidR="00AF6049" w:rsidRPr="009717BD" w:rsidRDefault="00AF6049" w:rsidP="00AF6049">
      <w:r w:rsidRPr="009717BD">
        <w:rPr>
          <w:rFonts w:ascii="Nikosh" w:eastAsia="Nikosh" w:hAnsi="Nikosh" w:cs="Nikosh"/>
          <w:cs/>
          <w:lang w:bidi="bn-BD"/>
        </w:rPr>
        <w:t xml:space="preserve">                                                                                                   </w:t>
      </w:r>
      <w:r w:rsidRPr="009717BD">
        <w:rPr>
          <w:rFonts w:ascii="Nikosh" w:eastAsia="Nikosh" w:hAnsi="Nikosh" w:cs="Nikosh" w:hint="cs"/>
          <w:cs/>
          <w:lang w:bidi="bn-BD"/>
        </w:rPr>
        <w:t xml:space="preserve">        </w:t>
      </w:r>
      <w:r>
        <w:rPr>
          <w:rFonts w:ascii="Nikosh" w:eastAsia="Nikosh" w:hAnsi="Nikosh" w:cs="Nikosh" w:hint="cs"/>
          <w:cs/>
          <w:lang w:bidi="bn-BD"/>
        </w:rPr>
        <w:t xml:space="preserve">                 </w:t>
      </w:r>
      <w:r w:rsidRPr="009717BD">
        <w:rPr>
          <w:rFonts w:ascii="Nikosh" w:eastAsia="Nikosh" w:hAnsi="Nikosh" w:cs="Nikosh"/>
          <w:cs/>
          <w:lang w:bidi="bn-BD"/>
        </w:rPr>
        <w:t>ফোনঃ ৯৫৭৭২৬২</w:t>
      </w:r>
    </w:p>
    <w:p w:rsidR="00F313DD" w:rsidRDefault="00AF6049"/>
    <w:sectPr w:rsidR="00F313DD" w:rsidSect="00AF604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49"/>
    <w:rsid w:val="009623AC"/>
    <w:rsid w:val="00AF6049"/>
    <w:rsid w:val="00CD506F"/>
    <w:rsid w:val="00D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3711</Characters>
  <Application>Microsoft Office Word</Application>
  <DocSecurity>0</DocSecurity>
  <Lines>30</Lines>
  <Paragraphs>8</Paragraphs>
  <ScaleCrop>false</ScaleCrop>
  <Company>Grizli777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2015-07-05T08:56:00Z</dcterms:created>
  <dcterms:modified xsi:type="dcterms:W3CDTF">2015-07-05T08:58:00Z</dcterms:modified>
</cp:coreProperties>
</file>